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F751C" w14:textId="77777777" w:rsidR="00666A8E" w:rsidRPr="004173D7" w:rsidRDefault="007860D8">
      <w:pPr>
        <w:tabs>
          <w:tab w:val="left" w:pos="6388"/>
        </w:tabs>
        <w:rPr>
          <w:color w:val="000000" w:themeColor="text1"/>
        </w:rPr>
      </w:pPr>
      <w:r w:rsidRPr="004173D7">
        <w:rPr>
          <w:noProof/>
          <w:color w:val="000000" w:themeColor="text1"/>
        </w:rPr>
        <w:drawing>
          <wp:anchor distT="0" distB="0" distL="0" distR="0" simplePos="0" relativeHeight="2" behindDoc="0" locked="0" layoutInCell="1" allowOverlap="1" wp14:anchorId="553FB4E8" wp14:editId="080BFA08">
            <wp:simplePos x="0" y="0"/>
            <wp:positionH relativeFrom="column">
              <wp:posOffset>89535</wp:posOffset>
            </wp:positionH>
            <wp:positionV relativeFrom="paragraph">
              <wp:posOffset>-342900</wp:posOffset>
            </wp:positionV>
            <wp:extent cx="2048510" cy="42926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480C8" w14:textId="77777777" w:rsidR="004173D7" w:rsidRPr="004173D7" w:rsidRDefault="004173D7">
      <w:pPr>
        <w:tabs>
          <w:tab w:val="left" w:pos="6388"/>
        </w:tabs>
        <w:spacing w:line="170" w:lineRule="exact"/>
        <w:ind w:firstLine="227"/>
        <w:rPr>
          <w:color w:val="000000" w:themeColor="text1"/>
          <w:sz w:val="18"/>
          <w:szCs w:val="18"/>
        </w:rPr>
      </w:pPr>
    </w:p>
    <w:p w14:paraId="4E8C8FDC" w14:textId="6B093A75" w:rsidR="00666A8E" w:rsidRPr="004173D7" w:rsidRDefault="007860D8">
      <w:pPr>
        <w:tabs>
          <w:tab w:val="left" w:pos="6388"/>
        </w:tabs>
        <w:spacing w:line="170" w:lineRule="exact"/>
        <w:ind w:firstLine="227"/>
        <w:rPr>
          <w:color w:val="000000" w:themeColor="text1"/>
          <w:sz w:val="18"/>
          <w:szCs w:val="18"/>
        </w:rPr>
      </w:pPr>
      <w:r w:rsidRPr="004173D7">
        <w:rPr>
          <w:color w:val="000000" w:themeColor="text1"/>
          <w:sz w:val="18"/>
          <w:szCs w:val="18"/>
        </w:rPr>
        <w:t>ul. Jana Pawła II 4/1</w:t>
      </w:r>
    </w:p>
    <w:p w14:paraId="0177CFDB" w14:textId="77777777" w:rsidR="00666A8E" w:rsidRPr="004173D7" w:rsidRDefault="007860D8">
      <w:pPr>
        <w:tabs>
          <w:tab w:val="left" w:pos="6388"/>
        </w:tabs>
        <w:spacing w:line="170" w:lineRule="exact"/>
        <w:ind w:left="283" w:hanging="57"/>
        <w:rPr>
          <w:color w:val="000000" w:themeColor="text1"/>
          <w:sz w:val="18"/>
          <w:szCs w:val="18"/>
        </w:rPr>
      </w:pPr>
      <w:r w:rsidRPr="004173D7">
        <w:rPr>
          <w:color w:val="000000" w:themeColor="text1"/>
          <w:sz w:val="18"/>
          <w:szCs w:val="18"/>
        </w:rPr>
        <w:t>41-100 Siemianowice Śląskie</w:t>
      </w:r>
    </w:p>
    <w:p w14:paraId="6C6DAB5E" w14:textId="77777777" w:rsidR="00666A8E" w:rsidRPr="004173D7" w:rsidRDefault="007860D8">
      <w:pPr>
        <w:tabs>
          <w:tab w:val="left" w:pos="6388"/>
        </w:tabs>
        <w:spacing w:line="170" w:lineRule="exact"/>
        <w:ind w:left="283" w:hanging="57"/>
        <w:rPr>
          <w:color w:val="000000" w:themeColor="text1"/>
          <w:sz w:val="18"/>
          <w:szCs w:val="18"/>
        </w:rPr>
      </w:pPr>
      <w:r w:rsidRPr="004173D7">
        <w:rPr>
          <w:color w:val="000000" w:themeColor="text1"/>
          <w:sz w:val="18"/>
          <w:szCs w:val="18"/>
        </w:rPr>
        <w:t>NIP: 643176416</w:t>
      </w:r>
    </w:p>
    <w:p w14:paraId="465438CC" w14:textId="77777777" w:rsidR="00666A8E" w:rsidRPr="004173D7" w:rsidRDefault="007860D8">
      <w:pPr>
        <w:tabs>
          <w:tab w:val="left" w:pos="6388"/>
        </w:tabs>
        <w:spacing w:line="170" w:lineRule="exact"/>
        <w:ind w:left="283" w:hanging="57"/>
        <w:rPr>
          <w:color w:val="000000" w:themeColor="text1"/>
          <w:sz w:val="18"/>
          <w:szCs w:val="18"/>
        </w:rPr>
      </w:pPr>
      <w:r w:rsidRPr="004173D7">
        <w:rPr>
          <w:color w:val="000000" w:themeColor="text1"/>
        </w:rPr>
        <w:tab/>
      </w:r>
      <w:r w:rsidRPr="004173D7">
        <w:rPr>
          <w:color w:val="000000" w:themeColor="text1"/>
        </w:rPr>
        <w:tab/>
      </w:r>
      <w:r w:rsidRPr="004173D7">
        <w:rPr>
          <w:color w:val="000000" w:themeColor="text1"/>
        </w:rPr>
        <w:tab/>
      </w:r>
      <w:r w:rsidRPr="004173D7">
        <w:rPr>
          <w:color w:val="000000" w:themeColor="text1"/>
        </w:rPr>
        <w:tab/>
        <w:t>Zleceniodawca:</w:t>
      </w:r>
    </w:p>
    <w:p w14:paraId="2813D509" w14:textId="77777777" w:rsidR="00666A8E" w:rsidRPr="004173D7" w:rsidRDefault="007860D8">
      <w:pPr>
        <w:tabs>
          <w:tab w:val="left" w:pos="6388"/>
        </w:tabs>
        <w:spacing w:line="170" w:lineRule="exact"/>
        <w:ind w:left="283" w:hanging="57"/>
        <w:jc w:val="right"/>
        <w:rPr>
          <w:color w:val="000000" w:themeColor="text1"/>
        </w:rPr>
      </w:pPr>
      <w:r w:rsidRPr="004173D7">
        <w:rPr>
          <w:color w:val="000000" w:themeColor="text1"/>
        </w:rPr>
        <w:t>………………..……………………………</w:t>
      </w:r>
    </w:p>
    <w:p w14:paraId="1BE07577" w14:textId="77777777" w:rsidR="00666A8E" w:rsidRPr="004173D7" w:rsidRDefault="007860D8">
      <w:pPr>
        <w:tabs>
          <w:tab w:val="left" w:pos="6388"/>
        </w:tabs>
        <w:spacing w:line="170" w:lineRule="exact"/>
        <w:ind w:left="283" w:hanging="57"/>
        <w:jc w:val="right"/>
        <w:rPr>
          <w:color w:val="000000" w:themeColor="text1"/>
        </w:rPr>
      </w:pPr>
      <w:r w:rsidRPr="004173D7">
        <w:rPr>
          <w:color w:val="000000" w:themeColor="text1"/>
        </w:rPr>
        <w:t>……………….…………………………….</w:t>
      </w:r>
    </w:p>
    <w:p w14:paraId="0D071CBE" w14:textId="77777777" w:rsidR="00666A8E" w:rsidRPr="004173D7" w:rsidRDefault="007860D8">
      <w:pPr>
        <w:tabs>
          <w:tab w:val="left" w:pos="6388"/>
        </w:tabs>
        <w:spacing w:line="170" w:lineRule="exact"/>
        <w:ind w:left="283" w:hanging="57"/>
        <w:jc w:val="right"/>
        <w:rPr>
          <w:color w:val="000000" w:themeColor="text1"/>
        </w:rPr>
      </w:pPr>
      <w:r w:rsidRPr="004173D7">
        <w:rPr>
          <w:color w:val="000000" w:themeColor="text1"/>
        </w:rPr>
        <w:t>……………………………………………..</w:t>
      </w:r>
    </w:p>
    <w:p w14:paraId="64E65593" w14:textId="77777777" w:rsidR="00666A8E" w:rsidRPr="004173D7" w:rsidRDefault="00666A8E">
      <w:pPr>
        <w:spacing w:line="227" w:lineRule="exact"/>
        <w:jc w:val="center"/>
        <w:rPr>
          <w:b/>
          <w:color w:val="000000" w:themeColor="text1"/>
        </w:rPr>
      </w:pPr>
    </w:p>
    <w:p w14:paraId="736DDD36" w14:textId="77777777" w:rsidR="00666A8E" w:rsidRPr="004173D7" w:rsidRDefault="007860D8">
      <w:pPr>
        <w:spacing w:line="227" w:lineRule="exact"/>
        <w:ind w:left="284" w:hanging="284"/>
        <w:jc w:val="center"/>
        <w:rPr>
          <w:color w:val="000000" w:themeColor="text1"/>
        </w:rPr>
      </w:pPr>
      <w:r w:rsidRPr="004173D7">
        <w:rPr>
          <w:b/>
          <w:color w:val="000000" w:themeColor="text1"/>
        </w:rPr>
        <w:t>WARUNKI PRZYJĘCIA ZLECENIA PRZEZ MS LOGISTICS SP. Z O.O.</w:t>
      </w:r>
    </w:p>
    <w:p w14:paraId="58CC67A3" w14:textId="77777777" w:rsidR="00666A8E" w:rsidRPr="004173D7" w:rsidRDefault="007860D8">
      <w:pPr>
        <w:spacing w:line="227" w:lineRule="exact"/>
        <w:jc w:val="both"/>
        <w:rPr>
          <w:color w:val="000000" w:themeColor="text1"/>
        </w:rPr>
      </w:pPr>
      <w:r w:rsidRPr="004173D7">
        <w:rPr>
          <w:b/>
          <w:color w:val="000000" w:themeColor="text1"/>
        </w:rPr>
        <w:t xml:space="preserve">MS Logistics Sp. z </w:t>
      </w:r>
      <w:proofErr w:type="spellStart"/>
      <w:r w:rsidRPr="004173D7">
        <w:rPr>
          <w:b/>
          <w:color w:val="000000" w:themeColor="text1"/>
        </w:rPr>
        <w:t>o.o</w:t>
      </w:r>
      <w:proofErr w:type="spellEnd"/>
      <w:r w:rsidRPr="004173D7">
        <w:rPr>
          <w:b/>
          <w:color w:val="000000" w:themeColor="text1"/>
        </w:rPr>
        <w:t xml:space="preserve"> potwierdza przyjęcie do realizacji Państwa zlecenie nr ………………… z dnia ……………………...</w:t>
      </w:r>
    </w:p>
    <w:p w14:paraId="34B0BE58" w14:textId="77777777" w:rsidR="00666A8E" w:rsidRPr="004173D7" w:rsidRDefault="007860D8">
      <w:pPr>
        <w:spacing w:line="227" w:lineRule="exact"/>
        <w:jc w:val="both"/>
        <w:rPr>
          <w:color w:val="000000" w:themeColor="text1"/>
        </w:rPr>
      </w:pPr>
      <w:r w:rsidRPr="004173D7">
        <w:rPr>
          <w:b/>
          <w:color w:val="000000" w:themeColor="text1"/>
        </w:rPr>
        <w:t>Zlecenie będzie realizowane przez MS Logistics Sp. z o.o. na następujących warunkach:</w:t>
      </w:r>
    </w:p>
    <w:p w14:paraId="7B82FF8C" w14:textId="77777777" w:rsidR="00666A8E" w:rsidRPr="004173D7" w:rsidRDefault="007860D8">
      <w:pPr>
        <w:pStyle w:val="Akapitzlist"/>
        <w:numPr>
          <w:ilvl w:val="0"/>
          <w:numId w:val="1"/>
        </w:numPr>
        <w:ind w:left="283" w:hanging="283"/>
        <w:jc w:val="both"/>
        <w:rPr>
          <w:color w:val="000000" w:themeColor="text1"/>
        </w:rPr>
      </w:pPr>
      <w:r w:rsidRPr="004173D7">
        <w:rPr>
          <w:color w:val="000000" w:themeColor="text1"/>
          <w:sz w:val="20"/>
          <w:szCs w:val="20"/>
        </w:rPr>
        <w:t>Akceptujemy stawkę wynagrodzenia za transport wskazaną w treści Zlecenia Zleceniodawcy.</w:t>
      </w:r>
    </w:p>
    <w:p w14:paraId="6B9285EF" w14:textId="77777777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>Akceptujemy daty, miejsca załadunku i odbioru towaru, wymogi co do środka transportu i co do sposobu transportu wskazane w treści Zlecenia Zleceniodawcy.</w:t>
      </w:r>
    </w:p>
    <w:p w14:paraId="6F290733" w14:textId="66B434F3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strike/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>Termin płatności wynagrodzenia za transport</w:t>
      </w:r>
      <w:r w:rsidR="00C50922" w:rsidRPr="004173D7">
        <w:rPr>
          <w:color w:val="000000" w:themeColor="text1"/>
          <w:sz w:val="20"/>
          <w:szCs w:val="20"/>
        </w:rPr>
        <w:t xml:space="preserve"> (którego długość określa zlecenie)</w:t>
      </w:r>
      <w:r w:rsidRPr="004173D7">
        <w:rPr>
          <w:color w:val="000000" w:themeColor="text1"/>
          <w:sz w:val="20"/>
          <w:szCs w:val="20"/>
        </w:rPr>
        <w:t xml:space="preserve"> liczony jest od dnia </w:t>
      </w:r>
      <w:r w:rsidR="00433F59" w:rsidRPr="004173D7">
        <w:rPr>
          <w:color w:val="000000" w:themeColor="text1"/>
          <w:sz w:val="20"/>
          <w:szCs w:val="20"/>
        </w:rPr>
        <w:t xml:space="preserve">wystawienia </w:t>
      </w:r>
      <w:r w:rsidRPr="004173D7">
        <w:rPr>
          <w:color w:val="000000" w:themeColor="text1"/>
          <w:sz w:val="20"/>
          <w:szCs w:val="20"/>
        </w:rPr>
        <w:t>przez MS Logistics sp. z o.o.  faktury za dany transport</w:t>
      </w:r>
      <w:r w:rsidR="00A02CE2" w:rsidRPr="004173D7">
        <w:rPr>
          <w:color w:val="000000" w:themeColor="text1"/>
          <w:sz w:val="20"/>
          <w:szCs w:val="20"/>
        </w:rPr>
        <w:t>.</w:t>
      </w:r>
      <w:r w:rsidR="00433F59" w:rsidRPr="004173D7">
        <w:rPr>
          <w:color w:val="000000" w:themeColor="text1"/>
          <w:sz w:val="20"/>
          <w:szCs w:val="20"/>
        </w:rPr>
        <w:t xml:space="preserve"> </w:t>
      </w:r>
    </w:p>
    <w:p w14:paraId="14062697" w14:textId="77777777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 xml:space="preserve">Dokumenty związane z przewozem (min. kopia listu przewozowego) będą wysłane do Zleceniodawcy nie wcześniej niż 21 dni od daty rozładunku i MS Logistics Sp. z o.o. nie ponosi odpowiedzialności za niewysłanie ich wcześniej. </w:t>
      </w:r>
    </w:p>
    <w:p w14:paraId="4B033A75" w14:textId="77777777" w:rsidR="00C50922" w:rsidRPr="004173D7" w:rsidRDefault="00C50922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 xml:space="preserve">Zleceniodawca wyraża zgodę </w:t>
      </w:r>
      <w:r w:rsidR="006E4D6B" w:rsidRPr="004173D7">
        <w:rPr>
          <w:color w:val="000000" w:themeColor="text1"/>
          <w:sz w:val="20"/>
          <w:szCs w:val="20"/>
        </w:rPr>
        <w:t xml:space="preserve">na zlecenie przez Zleceniobiorcę przewozu dalszemu przewoźnikowi. </w:t>
      </w:r>
      <w:r w:rsidRPr="004173D7">
        <w:rPr>
          <w:color w:val="000000" w:themeColor="text1"/>
          <w:sz w:val="20"/>
          <w:szCs w:val="20"/>
        </w:rPr>
        <w:t xml:space="preserve"> </w:t>
      </w:r>
    </w:p>
    <w:p w14:paraId="55E67EE8" w14:textId="77777777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>MS Logistics Sp. z o.o. odpowiada wobec Zleceniodawcy na zasadach określonych w Konwencji CMR (przy realizacji transportu międzynarodowego) oraz w ustawie Prawo Przewozowe (przy realizacji transportu krajowego).</w:t>
      </w:r>
    </w:p>
    <w:p w14:paraId="069F7369" w14:textId="77777777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>Zleceniodawca bądź osoba działająca na jego zlecenie (w tym załadowca) jest odpowiedzialny za właściwe zabezpieczenie towaru do przewozu i rozmieszczenie go w samochodzie oraz ponosi odpowiedzialność za nieprawidłowy załadunek oraz za ewentualne przeciążenie osi w pojeździe, którym MS Logistics. Sp. z o.o.  (bądź osoba działająca na jej zlecenie) realizuje transport.</w:t>
      </w:r>
    </w:p>
    <w:p w14:paraId="2E1B308D" w14:textId="77777777" w:rsidR="00050D6B" w:rsidRPr="004173D7" w:rsidRDefault="00050D6B" w:rsidP="00C50922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 xml:space="preserve">W przypadku opóźnienia w załadunku lub innych przestojów w realizacji transportu nie wynikających z winy MS Logistics Sp. z o </w:t>
      </w:r>
      <w:proofErr w:type="spellStart"/>
      <w:r w:rsidRPr="004173D7">
        <w:rPr>
          <w:color w:val="000000" w:themeColor="text1"/>
          <w:sz w:val="20"/>
          <w:szCs w:val="20"/>
        </w:rPr>
        <w:t>o</w:t>
      </w:r>
      <w:proofErr w:type="spellEnd"/>
      <w:r w:rsidRPr="004173D7">
        <w:rPr>
          <w:color w:val="000000" w:themeColor="text1"/>
          <w:sz w:val="20"/>
          <w:szCs w:val="20"/>
        </w:rPr>
        <w:t>.  Zleceniodawca zobowiązany będzie zwrócić wszelkie koszty lub utracone korzyści zleceniobiorcy wynikające z tych opóźnień.</w:t>
      </w:r>
    </w:p>
    <w:p w14:paraId="64226DE8" w14:textId="2A602C50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>MS Logistics Sp. z o.o. ma prawo odstąpić od umowy przewozu, jeśli opóźnienie w załadunku przekracza</w:t>
      </w:r>
      <w:r w:rsidR="00050D6B" w:rsidRPr="004173D7">
        <w:rPr>
          <w:color w:val="000000" w:themeColor="text1"/>
          <w:sz w:val="20"/>
          <w:szCs w:val="20"/>
        </w:rPr>
        <w:t xml:space="preserve"> 4 </w:t>
      </w:r>
      <w:r w:rsidRPr="004173D7">
        <w:rPr>
          <w:color w:val="000000" w:themeColor="text1"/>
          <w:sz w:val="20"/>
          <w:szCs w:val="20"/>
        </w:rPr>
        <w:t>godzin.</w:t>
      </w:r>
      <w:r w:rsidR="00C50922" w:rsidRPr="004173D7">
        <w:rPr>
          <w:color w:val="000000" w:themeColor="text1"/>
          <w:sz w:val="20"/>
          <w:szCs w:val="20"/>
        </w:rPr>
        <w:t xml:space="preserve"> Odstąpienie następuję poprzez wysłanie storno zlecenia na adres e-mail Zleceniodawcy. </w:t>
      </w:r>
    </w:p>
    <w:p w14:paraId="4690D154" w14:textId="10872E64" w:rsidR="00C95909" w:rsidRPr="004173D7" w:rsidRDefault="00C95909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>Zleceniodawca wyraża zgodę na doładunek.</w:t>
      </w:r>
    </w:p>
    <w:p w14:paraId="17DF5193" w14:textId="77777777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 xml:space="preserve">Wszelkie inne postanowienia znajdujące się w treści Zlecenia Zleceniodawcy nie znajdują zastosowania do realizacji transportu przez MS Logistics Sp. z o.o., w tym postanowienia dotyczące kar umownych. </w:t>
      </w:r>
    </w:p>
    <w:p w14:paraId="6D492447" w14:textId="77777777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 xml:space="preserve"> Zaginięcie towaru, jego ubytek, uszkodzenie lub opóźnienie w przewozie nie wstrzymuje zapłaty wynagrodzenia na rzecz MS Logistics Sp. z o.o. z tytułu wykonania umowy przewozu. </w:t>
      </w:r>
    </w:p>
    <w:p w14:paraId="2A01BA9F" w14:textId="77777777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 xml:space="preserve"> Zleceniodawca zobowiązuje się do zapłaty wynagrodzenia za przewóz w terminie, bez prawa wstrzymywania jego zapłaty i potrącenia wzajemnych wierzytelności bez pisemnej zgody MS Logistics Sp. z o.o. </w:t>
      </w:r>
    </w:p>
    <w:p w14:paraId="1F611EEF" w14:textId="77777777" w:rsidR="00666A8E" w:rsidRPr="004173D7" w:rsidRDefault="007860D8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 xml:space="preserve"> W przypadkach sporów między MS Logistics Sp. z o.o. a Zleceniodawcą właściwym dla ich rozstrzygania pozostaje Sąd właściwy dla siedziby MS Logistics Sp. z o.o. </w:t>
      </w:r>
    </w:p>
    <w:p w14:paraId="72B93146" w14:textId="2D0B7B9C" w:rsidR="00666A8E" w:rsidRPr="004173D7" w:rsidRDefault="007860D8" w:rsidP="00C95909">
      <w:pPr>
        <w:pStyle w:val="Akapitzlist"/>
        <w:jc w:val="both"/>
        <w:rPr>
          <w:color w:val="000000" w:themeColor="text1"/>
          <w:sz w:val="20"/>
          <w:szCs w:val="20"/>
        </w:rPr>
      </w:pPr>
      <w:r w:rsidRPr="004173D7">
        <w:rPr>
          <w:color w:val="000000" w:themeColor="text1"/>
          <w:sz w:val="20"/>
          <w:szCs w:val="20"/>
        </w:rPr>
        <w:tab/>
      </w:r>
      <w:r w:rsidRPr="004173D7">
        <w:rPr>
          <w:noProof/>
          <w:color w:val="000000" w:themeColor="text1"/>
          <w:sz w:val="20"/>
          <w:szCs w:val="20"/>
        </w:rPr>
        <w:drawing>
          <wp:anchor distT="0" distB="0" distL="0" distR="0" simplePos="0" relativeHeight="3" behindDoc="0" locked="0" layoutInCell="1" allowOverlap="1" wp14:anchorId="4E83BEE6" wp14:editId="2F3F6E06">
            <wp:simplePos x="0" y="0"/>
            <wp:positionH relativeFrom="column">
              <wp:posOffset>4400550</wp:posOffset>
            </wp:positionH>
            <wp:positionV relativeFrom="paragraph">
              <wp:posOffset>-60325</wp:posOffset>
            </wp:positionV>
            <wp:extent cx="1819275" cy="65722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4447D" w14:textId="77777777" w:rsidR="00666A8E" w:rsidRPr="004173D7" w:rsidRDefault="00666A8E">
      <w:pPr>
        <w:pStyle w:val="Akapitzlist"/>
        <w:ind w:left="284" w:hanging="284"/>
        <w:jc w:val="both"/>
        <w:rPr>
          <w:color w:val="000000" w:themeColor="text1"/>
          <w:sz w:val="20"/>
          <w:szCs w:val="20"/>
        </w:rPr>
      </w:pPr>
    </w:p>
    <w:p w14:paraId="49E44534" w14:textId="6F7853A0" w:rsidR="00666A8E" w:rsidRPr="004173D7" w:rsidRDefault="007860D8">
      <w:pPr>
        <w:pStyle w:val="Akapitzlist"/>
        <w:jc w:val="both"/>
        <w:rPr>
          <w:color w:val="000000" w:themeColor="text1"/>
        </w:rPr>
      </w:pPr>
      <w:r w:rsidRPr="004173D7">
        <w:rPr>
          <w:color w:val="000000" w:themeColor="text1"/>
          <w:sz w:val="20"/>
          <w:szCs w:val="20"/>
        </w:rPr>
        <w:tab/>
      </w:r>
      <w:r w:rsidRPr="004173D7">
        <w:rPr>
          <w:color w:val="000000" w:themeColor="text1"/>
          <w:sz w:val="20"/>
          <w:szCs w:val="20"/>
        </w:rPr>
        <w:tab/>
      </w:r>
      <w:r w:rsidRPr="004173D7">
        <w:rPr>
          <w:color w:val="000000" w:themeColor="text1"/>
          <w:sz w:val="20"/>
          <w:szCs w:val="20"/>
        </w:rPr>
        <w:tab/>
      </w:r>
      <w:r w:rsidRPr="004173D7">
        <w:rPr>
          <w:color w:val="000000" w:themeColor="text1"/>
          <w:sz w:val="20"/>
          <w:szCs w:val="20"/>
        </w:rPr>
        <w:tab/>
      </w:r>
      <w:r w:rsidRPr="004173D7">
        <w:rPr>
          <w:color w:val="000000" w:themeColor="text1"/>
          <w:sz w:val="20"/>
          <w:szCs w:val="20"/>
        </w:rPr>
        <w:tab/>
      </w:r>
      <w:r w:rsidRPr="004173D7">
        <w:rPr>
          <w:color w:val="000000" w:themeColor="text1"/>
          <w:sz w:val="20"/>
          <w:szCs w:val="20"/>
        </w:rPr>
        <w:tab/>
      </w:r>
      <w:r w:rsidRPr="004173D7">
        <w:rPr>
          <w:color w:val="000000" w:themeColor="text1"/>
          <w:sz w:val="20"/>
          <w:szCs w:val="20"/>
        </w:rPr>
        <w:tab/>
      </w:r>
      <w:r w:rsidRPr="004173D7">
        <w:rPr>
          <w:color w:val="000000" w:themeColor="text1"/>
          <w:sz w:val="20"/>
          <w:szCs w:val="20"/>
        </w:rPr>
        <w:tab/>
      </w:r>
    </w:p>
    <w:sectPr w:rsidR="00666A8E" w:rsidRPr="004173D7">
      <w:pgSz w:w="11906" w:h="16838"/>
      <w:pgMar w:top="1417" w:right="941" w:bottom="1417" w:left="75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80D8A"/>
    <w:multiLevelType w:val="multilevel"/>
    <w:tmpl w:val="11A2D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454BF4"/>
    <w:multiLevelType w:val="multilevel"/>
    <w:tmpl w:val="4A18E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8E"/>
    <w:rsid w:val="00050D6B"/>
    <w:rsid w:val="004173D7"/>
    <w:rsid w:val="00433F59"/>
    <w:rsid w:val="00666A8E"/>
    <w:rsid w:val="006E4D6B"/>
    <w:rsid w:val="007860D8"/>
    <w:rsid w:val="00A02CE2"/>
    <w:rsid w:val="00C50922"/>
    <w:rsid w:val="00C95909"/>
    <w:rsid w:val="00F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A727"/>
  <w15:docId w15:val="{7EEB5FA7-AB6D-4118-A67C-1C0F88CB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62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0D8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0D8"/>
    <w:rPr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D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dc:description/>
  <cp:lastModifiedBy>Alicja Bartel</cp:lastModifiedBy>
  <cp:revision>2</cp:revision>
  <cp:lastPrinted>2019-04-25T13:06:00Z</cp:lastPrinted>
  <dcterms:created xsi:type="dcterms:W3CDTF">2021-02-24T08:36:00Z</dcterms:created>
  <dcterms:modified xsi:type="dcterms:W3CDTF">2021-02-24T08:36:00Z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